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6C2C" w14:textId="77777777" w:rsidR="00652CF3" w:rsidRPr="00652CF3" w:rsidRDefault="00652CF3" w:rsidP="00652CF3">
      <w:pPr>
        <w:spacing w:before="300" w:after="150" w:line="384" w:lineRule="atLeast"/>
        <w:outlineLvl w:val="0"/>
        <w:rPr>
          <w:rFonts w:ascii="inherit" w:eastAsia="Times New Roman" w:hAnsi="inherit" w:cs="Times New Roman"/>
          <w:b/>
          <w:bCs/>
          <w:color w:val="000000"/>
          <w:kern w:val="36"/>
          <w:sz w:val="45"/>
          <w:szCs w:val="45"/>
          <w:lang w:eastAsia="nl-NL"/>
          <w14:ligatures w14:val="none"/>
        </w:rPr>
      </w:pPr>
      <w:r w:rsidRPr="00652CF3">
        <w:rPr>
          <w:rFonts w:ascii="inherit" w:eastAsia="Times New Roman" w:hAnsi="inherit" w:cs="Times New Roman"/>
          <w:b/>
          <w:bCs/>
          <w:color w:val="000000"/>
          <w:kern w:val="36"/>
          <w:sz w:val="45"/>
          <w:szCs w:val="45"/>
          <w:lang w:eastAsia="nl-NL"/>
          <w14:ligatures w14:val="none"/>
        </w:rPr>
        <w:t>Privacy</w:t>
      </w:r>
    </w:p>
    <w:p w14:paraId="5BD2AB93"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Privacy- en cookieverklaring</w:t>
      </w:r>
    </w:p>
    <w:p w14:paraId="3C0D0D34" w14:textId="0C18B9BF"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 xml:space="preserve">Uw privacy wordt door ons gerespecteerd. </w:t>
      </w:r>
      <w:r>
        <w:rPr>
          <w:rFonts w:ascii="Libre Baskerville" w:eastAsia="Times New Roman" w:hAnsi="Libre Baskerville" w:cs="Times New Roman"/>
          <w:color w:val="000000"/>
          <w:kern w:val="0"/>
          <w:sz w:val="21"/>
          <w:szCs w:val="21"/>
          <w:lang w:eastAsia="nl-NL"/>
          <w14:ligatures w14:val="none"/>
        </w:rPr>
        <w:t xml:space="preserve">Mondzorg Wekerom </w:t>
      </w:r>
      <w:r w:rsidRPr="00652CF3">
        <w:rPr>
          <w:rFonts w:ascii="Libre Baskerville" w:eastAsia="Times New Roman" w:hAnsi="Libre Baskerville" w:cs="Times New Roman"/>
          <w:color w:val="000000"/>
          <w:kern w:val="0"/>
          <w:sz w:val="21"/>
          <w:szCs w:val="21"/>
          <w:lang w:eastAsia="nl-NL"/>
          <w14:ligatures w14:val="none"/>
        </w:rPr>
        <w:t>streeft ernaar om uw privacy zo goed mogelijk te waarborgen en zal vertrouwelijk omgaan met de informatie die u bij ons aanlevert. Bij de verwerking van persoonsgegevens nemen wij de geldende wet- en regelgeving op het gebied van privacy in acht. In deze privacy- en cookieverklaring informeren wij u over de wijze waarop wij met uw gegevens omgaan.</w:t>
      </w:r>
    </w:p>
    <w:p w14:paraId="5BC065D2"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Categorieën persoonsgegevens</w:t>
      </w:r>
    </w:p>
    <w:p w14:paraId="7F0F12A2"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Door het gebruiken van de website en de daarop beschikbare diensten laat u bepaalde gegevens bij ons achter. Dat gebeurt ook bij ons in de praktijk in het kader van de uitvoering van de behandelovereenkomst. Dat kunnen persoonsgegevens zijn. Wij bewaren en gebruiken uitsluitend de persoonsgegevens die rechtstreeks door u worden opgegeven of waarvan bij opgave duidelijk is dat ze aan ons worden verstrekt om te verwerken.</w:t>
      </w:r>
    </w:p>
    <w:p w14:paraId="004ADFE5"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Afhankelijk van de dienst die u gebruikt kunnen wij de volgende gegevens verzamelen:</w:t>
      </w:r>
    </w:p>
    <w:p w14:paraId="537BFE3A"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NAW gegevens;</w:t>
      </w:r>
    </w:p>
    <w:p w14:paraId="56D4CD17"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Geslacht;</w:t>
      </w:r>
    </w:p>
    <w:p w14:paraId="3CCCC14C"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E-mailadres;</w:t>
      </w:r>
    </w:p>
    <w:p w14:paraId="16206790"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Telefoonnummer:</w:t>
      </w:r>
    </w:p>
    <w:p w14:paraId="7431C8D0"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Gegevens betreffende uw gezondheid;</w:t>
      </w:r>
    </w:p>
    <w:p w14:paraId="34F1DB09"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De naam van uw zorgverzekeraar;</w:t>
      </w:r>
    </w:p>
    <w:p w14:paraId="3D6CAB55"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De naam van uw andere zorgverleners;</w:t>
      </w:r>
    </w:p>
    <w:p w14:paraId="0CF5A52A"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Tijdstip van uw afspraak;</w:t>
      </w:r>
    </w:p>
    <w:p w14:paraId="46CDE219"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Betalingsgegevens;</w:t>
      </w:r>
    </w:p>
    <w:p w14:paraId="6367A881" w14:textId="77777777" w:rsidR="00652CF3" w:rsidRPr="00652CF3" w:rsidRDefault="00652CF3" w:rsidP="00652CF3">
      <w:pPr>
        <w:numPr>
          <w:ilvl w:val="0"/>
          <w:numId w:val="1"/>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IP-adres.</w:t>
      </w:r>
    </w:p>
    <w:p w14:paraId="1AB84B63"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Grondslag voor gegevensverwerking</w:t>
      </w:r>
    </w:p>
    <w:p w14:paraId="2B30C55F"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Wij mogen alleen rechtmatig persoonsgegevens van u verwerken als wij dat doen op basis van een juridische grondslag. Wij verwerken uw persoonsgegevens omdat dit noodzakelijk is voor het uitvoeren van de overeenkomst tussen u en ons, zoals neergelegd in artikel 6 lid 1 sub b van de Algemene Verordening Gegevensbescherming (AVG). Daarnaast kunnen wij uw persoonsgegevens verwerken voor een ander gerechtvaardigd belang, zoals het informeren van onze patiënten over actualiteiten of wijzigingen in onze dienstverlening. Deze grondslag is neergelegd in artikel 6 lid 1 sub f van de AVG.</w:t>
      </w:r>
    </w:p>
    <w:p w14:paraId="09108E07"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Doeleinden gegevensverwerking</w:t>
      </w:r>
    </w:p>
    <w:p w14:paraId="5B256514"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De persoonsgegevens die door ons worden verzameld, worden gebruikt voor de volgende doeleinden:</w:t>
      </w:r>
    </w:p>
    <w:p w14:paraId="44A3957E"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aanmaken van uw patiëntenkaart om u bij de praktijk in te schrijven;</w:t>
      </w:r>
    </w:p>
    <w:p w14:paraId="52AAEBD2"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lastRenderedPageBreak/>
        <w:t>Het bijhouden van uw medisch dossier;</w:t>
      </w:r>
    </w:p>
    <w:p w14:paraId="0225CA75"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inplannen van een afspraak;</w:t>
      </w:r>
    </w:p>
    <w:p w14:paraId="7ED4A4F2"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uitvoeren van een behandeling;</w:t>
      </w:r>
    </w:p>
    <w:p w14:paraId="3EC8CBD5"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aanvragen en uitvoeren van een consult;</w:t>
      </w:r>
    </w:p>
    <w:p w14:paraId="384074C9"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bijhouden van door u aangegeven voorkeuren;</w:t>
      </w:r>
    </w:p>
    <w:p w14:paraId="1BCD04A9"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versturen van een nieuwsbrief;</w:t>
      </w:r>
    </w:p>
    <w:p w14:paraId="23387F5E"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verbeteren van onze dienstverlening;</w:t>
      </w:r>
    </w:p>
    <w:p w14:paraId="497B06EC" w14:textId="77777777" w:rsidR="00652CF3" w:rsidRPr="00652CF3" w:rsidRDefault="00652CF3" w:rsidP="00652CF3">
      <w:pPr>
        <w:numPr>
          <w:ilvl w:val="0"/>
          <w:numId w:val="2"/>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Het uitvoeren van overige, door u gevraagde, diensten.</w:t>
      </w:r>
    </w:p>
    <w:p w14:paraId="0FC57A68"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Verstrekking van uw persoonsgegevens aan derden</w:t>
      </w:r>
    </w:p>
    <w:p w14:paraId="25F5A620"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Wij verstrekken uw persoonsgegevens in beginsel alleen aan derde partijen indien u daar zelf toestemming voor heeft gegeven. Gegevensverstrekking zonder uw toestemming vindt plaats indien dat noodzakelijk is om de overeenkomst tussen u en ons uit te kunnen voeren of een wettelijke verplichting ons dat voorschrijft.</w:t>
      </w:r>
    </w:p>
    <w:p w14:paraId="5BF2D1E5"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Bewaartermijnen</w:t>
      </w:r>
    </w:p>
    <w:p w14:paraId="0D6B27D8"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Wij zullen uw gegevens niet langer bewaren dan noodzakelijk is voor de in deze privacy- en cookieverklaring beschreven doeleinden, tenzij dat nodig is op grond van een wettelijke verplichting. Voor het bewaren van uw medische gegevens hanteren wij de wettelijke bewaartermijn van 15 jaar uit de Wet op de geneeskundige behandelovereenkomst. Naast de WGBO houden we indien nodig ook rekening met bewaartermijnen die voortvloeien uit andere wetgeving.</w:t>
      </w:r>
    </w:p>
    <w:p w14:paraId="62E4414A"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Beveiligingsmaatregelen</w:t>
      </w:r>
    </w:p>
    <w:p w14:paraId="69A99A15"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Om uw gegevens zo goed mogelijk te beschermen hebben wij passende beveiligingsmaatregelen getroffen voor informatiebeveiliging en binnen de praktijk is er privacy beleid opgesteld en geïmplementeerd.</w:t>
      </w:r>
    </w:p>
    <w:p w14:paraId="2A890E8B"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Verwijzingen naar websites van derden (via hyperlinks)</w:t>
      </w:r>
    </w:p>
    <w:p w14:paraId="66FFA816"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Om u van dienst te zijn hebben wij op onze websites verwijzingen opgenomen naar websites van derden. Wij maken u er graag op attent dat wanneer u deze websites bezoekt, de voorwaarden uit de privacy verklaringen van deze derden van toepassing zijn. Wij raden u aan om de privacy verklaringen van deze websites te lezen voordat u daar verder gebruik van maakt.</w:t>
      </w:r>
    </w:p>
    <w:p w14:paraId="78E039AB"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Het gebruik van cookies</w:t>
      </w:r>
    </w:p>
    <w:p w14:paraId="4D11419E"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Voor het functioneren van onze praktijkwebsite maken wij gebruik van cookies. Cookies zijn informatiebestandjes die bij het bezoeken van een website automatisch kunnen worden opgeslagen op of uitgelezen van het device (zoals PC, tablet of smartphone) van de bezoeker. Dat gebeurt via de webbrowser op het device. Cookies zijn er in verschillende soorten. Wij maken gebruik van de volgende soorten cookies:</w:t>
      </w:r>
    </w:p>
    <w:p w14:paraId="2A0F24D7" w14:textId="77777777" w:rsidR="00652CF3" w:rsidRPr="00652CF3" w:rsidRDefault="00652CF3" w:rsidP="00652CF3">
      <w:pPr>
        <w:numPr>
          <w:ilvl w:val="0"/>
          <w:numId w:val="3"/>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Analytics cookies: om te kunnen analyseren hoe onze website door bezoekers wordt gebruikt en naar aanleiding daarvan verbeteringen te kunnen doorvoeren;</w:t>
      </w:r>
    </w:p>
    <w:p w14:paraId="220508CD" w14:textId="02FF32D2" w:rsidR="00652CF3" w:rsidRPr="00652CF3" w:rsidRDefault="00652CF3" w:rsidP="00652CF3">
      <w:pPr>
        <w:numPr>
          <w:ilvl w:val="0"/>
          <w:numId w:val="3"/>
        </w:numPr>
        <w:shd w:val="clear" w:color="auto" w:fill="FFFFFF"/>
        <w:spacing w:before="100" w:beforeAutospacing="1" w:after="100" w:afterAutospacing="1" w:line="240" w:lineRule="auto"/>
        <w:ind w:left="1095"/>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lastRenderedPageBreak/>
        <w:t xml:space="preserve">We gebruiken cookies voor </w:t>
      </w:r>
      <w:proofErr w:type="spellStart"/>
      <w:r w:rsidRPr="00652CF3">
        <w:rPr>
          <w:rFonts w:ascii="Libre Baskerville" w:eastAsia="Times New Roman" w:hAnsi="Libre Baskerville" w:cs="Times New Roman"/>
          <w:color w:val="000000"/>
          <w:kern w:val="0"/>
          <w:sz w:val="21"/>
          <w:szCs w:val="21"/>
          <w:lang w:eastAsia="nl-NL"/>
          <w14:ligatures w14:val="none"/>
        </w:rPr>
        <w:t>social</w:t>
      </w:r>
      <w:proofErr w:type="spellEnd"/>
      <w:r w:rsidRPr="00652CF3">
        <w:rPr>
          <w:rFonts w:ascii="Libre Baskerville" w:eastAsia="Times New Roman" w:hAnsi="Libre Baskerville" w:cs="Times New Roman"/>
          <w:color w:val="000000"/>
          <w:kern w:val="0"/>
          <w:sz w:val="21"/>
          <w:szCs w:val="21"/>
          <w:lang w:eastAsia="nl-NL"/>
          <w14:ligatures w14:val="none"/>
        </w:rPr>
        <w:t xml:space="preserve"> media integratie (Facebook</w:t>
      </w:r>
      <w:r>
        <w:rPr>
          <w:rFonts w:ascii="Libre Baskerville" w:eastAsia="Times New Roman" w:hAnsi="Libre Baskerville" w:cs="Times New Roman"/>
          <w:color w:val="000000"/>
          <w:kern w:val="0"/>
          <w:sz w:val="21"/>
          <w:szCs w:val="21"/>
          <w:lang w:eastAsia="nl-NL"/>
          <w14:ligatures w14:val="none"/>
        </w:rPr>
        <w:t xml:space="preserve"> en Instagram</w:t>
      </w:r>
      <w:r w:rsidRPr="00652CF3">
        <w:rPr>
          <w:rFonts w:ascii="Libre Baskerville" w:eastAsia="Times New Roman" w:hAnsi="Libre Baskerville" w:cs="Times New Roman"/>
          <w:color w:val="000000"/>
          <w:kern w:val="0"/>
          <w:sz w:val="21"/>
          <w:szCs w:val="21"/>
          <w:lang w:eastAsia="nl-NL"/>
          <w14:ligatures w14:val="none"/>
        </w:rPr>
        <w:t xml:space="preserve">). Om te zien wat Facebook </w:t>
      </w:r>
      <w:r>
        <w:rPr>
          <w:rFonts w:ascii="Libre Baskerville" w:eastAsia="Times New Roman" w:hAnsi="Libre Baskerville" w:cs="Times New Roman"/>
          <w:color w:val="000000"/>
          <w:kern w:val="0"/>
          <w:sz w:val="21"/>
          <w:szCs w:val="21"/>
          <w:lang w:eastAsia="nl-NL"/>
          <w14:ligatures w14:val="none"/>
        </w:rPr>
        <w:t xml:space="preserve">en Instagram </w:t>
      </w:r>
      <w:r w:rsidRPr="00652CF3">
        <w:rPr>
          <w:rFonts w:ascii="Libre Baskerville" w:eastAsia="Times New Roman" w:hAnsi="Libre Baskerville" w:cs="Times New Roman"/>
          <w:color w:val="000000"/>
          <w:kern w:val="0"/>
          <w:sz w:val="21"/>
          <w:szCs w:val="21"/>
          <w:lang w:eastAsia="nl-NL"/>
          <w14:ligatures w14:val="none"/>
        </w:rPr>
        <w:t xml:space="preserve">met uw persoonsgegevens doet kunt u de privacyverklaring van Facebook </w:t>
      </w:r>
      <w:r>
        <w:rPr>
          <w:rFonts w:ascii="Libre Baskerville" w:eastAsia="Times New Roman" w:hAnsi="Libre Baskerville" w:cs="Times New Roman"/>
          <w:color w:val="000000"/>
          <w:kern w:val="0"/>
          <w:sz w:val="21"/>
          <w:szCs w:val="21"/>
          <w:lang w:eastAsia="nl-NL"/>
          <w14:ligatures w14:val="none"/>
        </w:rPr>
        <w:t xml:space="preserve">en Instagram </w:t>
      </w:r>
      <w:r w:rsidRPr="00652CF3">
        <w:rPr>
          <w:rFonts w:ascii="Libre Baskerville" w:eastAsia="Times New Roman" w:hAnsi="Libre Baskerville" w:cs="Times New Roman"/>
          <w:color w:val="000000"/>
          <w:kern w:val="0"/>
          <w:sz w:val="21"/>
          <w:szCs w:val="21"/>
          <w:lang w:eastAsia="nl-NL"/>
          <w14:ligatures w14:val="none"/>
        </w:rPr>
        <w:t xml:space="preserve">raadplegen. Uw persoonlijke gegevens worden niet met Facebook </w:t>
      </w:r>
      <w:r>
        <w:rPr>
          <w:rFonts w:ascii="Libre Baskerville" w:eastAsia="Times New Roman" w:hAnsi="Libre Baskerville" w:cs="Times New Roman"/>
          <w:color w:val="000000"/>
          <w:kern w:val="0"/>
          <w:sz w:val="21"/>
          <w:szCs w:val="21"/>
          <w:lang w:eastAsia="nl-NL"/>
          <w14:ligatures w14:val="none"/>
        </w:rPr>
        <w:t xml:space="preserve">en Instagram </w:t>
      </w:r>
      <w:r w:rsidRPr="00652CF3">
        <w:rPr>
          <w:rFonts w:ascii="Libre Baskerville" w:eastAsia="Times New Roman" w:hAnsi="Libre Baskerville" w:cs="Times New Roman"/>
          <w:color w:val="000000"/>
          <w:kern w:val="0"/>
          <w:sz w:val="21"/>
          <w:szCs w:val="21"/>
          <w:lang w:eastAsia="nl-NL"/>
          <w14:ligatures w14:val="none"/>
        </w:rPr>
        <w:t>gedeeld.</w:t>
      </w:r>
    </w:p>
    <w:p w14:paraId="362F58E5"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 xml:space="preserve">Via onze website worden cookies geplaatst van het Amerikaanse bedrijf Google, als deel van de Analytics dienst. Wij gebruiken deze dienst om bij te houden en rapportages te krijgen over hoe bezoekers de website gebruiken. Wij gebruiken deze dienst niet voor ingelogde gebruikers. Wij hebben Google niet toegestaan de verkregen Analytics informatie te gebruiken voor andere Google diensten, wij laten de IP-adressen anonimiseren. De informatie die door Google wordt verzameld, wordt overgebracht naar en opgeslagen op servers in de Verenigde Staten. Wij hebben een verwerkersovereenkomst met Google gesloten. De informatie die Google verzamelt wordt zo veel mogelijk geanonimiseerd. Wij hebben geen invloed op het gebruik van de data door Google en/of derden. Google kan deze informatie aan derden verschaffen indien zij hiertoe wettelijk worden verplicht, of voor zover derden de informatie namens Google verwerkt. Google houdt zich aan de </w:t>
      </w:r>
      <w:proofErr w:type="spellStart"/>
      <w:r w:rsidRPr="00652CF3">
        <w:rPr>
          <w:rFonts w:ascii="Libre Baskerville" w:eastAsia="Times New Roman" w:hAnsi="Libre Baskerville" w:cs="Times New Roman"/>
          <w:color w:val="000000"/>
          <w:kern w:val="0"/>
          <w:sz w:val="21"/>
          <w:szCs w:val="21"/>
          <w:lang w:eastAsia="nl-NL"/>
          <w14:ligatures w14:val="none"/>
        </w:rPr>
        <w:t>privacybeginselen</w:t>
      </w:r>
      <w:proofErr w:type="spellEnd"/>
      <w:r w:rsidRPr="00652CF3">
        <w:rPr>
          <w:rFonts w:ascii="Libre Baskerville" w:eastAsia="Times New Roman" w:hAnsi="Libre Baskerville" w:cs="Times New Roman"/>
          <w:color w:val="000000"/>
          <w:kern w:val="0"/>
          <w:sz w:val="21"/>
          <w:szCs w:val="21"/>
          <w:lang w:eastAsia="nl-NL"/>
          <w14:ligatures w14:val="none"/>
        </w:rPr>
        <w:t xml:space="preserve"> van en zijn aangesloten bij Privacy </w:t>
      </w:r>
      <w:proofErr w:type="spellStart"/>
      <w:r w:rsidRPr="00652CF3">
        <w:rPr>
          <w:rFonts w:ascii="Libre Baskerville" w:eastAsia="Times New Roman" w:hAnsi="Libre Baskerville" w:cs="Times New Roman"/>
          <w:color w:val="000000"/>
          <w:kern w:val="0"/>
          <w:sz w:val="21"/>
          <w:szCs w:val="21"/>
          <w:lang w:eastAsia="nl-NL"/>
          <w14:ligatures w14:val="none"/>
        </w:rPr>
        <w:t>Shield</w:t>
      </w:r>
      <w:proofErr w:type="spellEnd"/>
      <w:r w:rsidRPr="00652CF3">
        <w:rPr>
          <w:rFonts w:ascii="Libre Baskerville" w:eastAsia="Times New Roman" w:hAnsi="Libre Baskerville" w:cs="Times New Roman"/>
          <w:color w:val="000000"/>
          <w:kern w:val="0"/>
          <w:sz w:val="21"/>
          <w:szCs w:val="21"/>
          <w:lang w:eastAsia="nl-NL"/>
          <w14:ligatures w14:val="none"/>
        </w:rPr>
        <w:t xml:space="preserve"> van het Amerikaanse Ministerie van Economische Zaken en de Europese Commissie. Voor meer informatie over deze gegevensverwerking kunt u de privacy verklaring van Google lezen.</w:t>
      </w:r>
    </w:p>
    <w:p w14:paraId="51721A6A"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In uw browser kunt u de instellingen rond het gebruik van cookies desgewenst aanpassen. Ook kunt u eventueel handmatig cookies verwijderen. Dit leest u na in de handleiding van uw browser.</w:t>
      </w:r>
    </w:p>
    <w:p w14:paraId="216C2A74"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Uw rechten</w:t>
      </w:r>
    </w:p>
    <w:p w14:paraId="4DA564BA" w14:textId="1E4C87D5"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Wanneer u persoonsgegevens aan ons heeft verstrekt, heeft u verschillende rechten die u kunt uitoefenen. Zo heeft u recht op inzage, rectificatie en het wissen van uw gegevens. Ook kunt u ons verzoeken om uw gegevens aan u of een andere partij over te dragen of om de gegevensverwerking te beperken. Het staat u daarnaast vrij om bezwaar te maken tegen een verwerking van uw gegevens. U kunt bovendien uw toestemming voor de gegevensverwerking altijd in te trekken. U kunt uw verzoek bij ons kenbaar maken door ons een e-mail te sturen aan </w:t>
      </w:r>
      <w:hyperlink r:id="rId8" w:history="1">
        <w:r w:rsidRPr="00652CF3">
          <w:rPr>
            <w:rStyle w:val="Hyperlink"/>
            <w:rFonts w:ascii="Libre Baskerville" w:eastAsia="Times New Roman" w:hAnsi="Libre Baskerville" w:cs="Times New Roman"/>
            <w:kern w:val="0"/>
            <w:sz w:val="21"/>
            <w:szCs w:val="21"/>
            <w:lang w:eastAsia="nl-NL"/>
            <w14:ligatures w14:val="none"/>
          </w:rPr>
          <w:t>info@</w:t>
        </w:r>
        <w:r w:rsidRPr="00372D64">
          <w:rPr>
            <w:rStyle w:val="Hyperlink"/>
            <w:rFonts w:ascii="Libre Baskerville" w:eastAsia="Times New Roman" w:hAnsi="Libre Baskerville" w:cs="Times New Roman"/>
            <w:kern w:val="0"/>
            <w:sz w:val="21"/>
            <w:szCs w:val="21"/>
            <w:lang w:eastAsia="nl-NL"/>
            <w14:ligatures w14:val="none"/>
          </w:rPr>
          <w:t>mondzorgwekerom</w:t>
        </w:r>
        <w:r w:rsidRPr="00652CF3">
          <w:rPr>
            <w:rStyle w:val="Hyperlink"/>
            <w:rFonts w:ascii="Libre Baskerville" w:eastAsia="Times New Roman" w:hAnsi="Libre Baskerville" w:cs="Times New Roman"/>
            <w:kern w:val="0"/>
            <w:sz w:val="21"/>
            <w:szCs w:val="21"/>
            <w:lang w:eastAsia="nl-NL"/>
            <w14:ligatures w14:val="none"/>
          </w:rPr>
          <w:t>.nl</w:t>
        </w:r>
      </w:hyperlink>
      <w:r w:rsidRPr="00652CF3">
        <w:rPr>
          <w:rFonts w:ascii="Libre Baskerville" w:eastAsia="Times New Roman" w:hAnsi="Libre Baskerville" w:cs="Times New Roman"/>
          <w:color w:val="000000"/>
          <w:kern w:val="0"/>
          <w:sz w:val="21"/>
          <w:szCs w:val="21"/>
          <w:lang w:eastAsia="nl-NL"/>
          <w14:ligatures w14:val="none"/>
        </w:rPr>
        <w:t> of door telefonisch contact met ons op te nemen via: 03</w:t>
      </w:r>
      <w:r>
        <w:rPr>
          <w:rFonts w:ascii="Libre Baskerville" w:eastAsia="Times New Roman" w:hAnsi="Libre Baskerville" w:cs="Times New Roman"/>
          <w:color w:val="000000"/>
          <w:kern w:val="0"/>
          <w:sz w:val="21"/>
          <w:szCs w:val="21"/>
          <w:lang w:eastAsia="nl-NL"/>
          <w14:ligatures w14:val="none"/>
        </w:rPr>
        <w:t>18656338</w:t>
      </w:r>
      <w:r w:rsidRPr="00652CF3">
        <w:rPr>
          <w:rFonts w:ascii="Libre Baskerville" w:eastAsia="Times New Roman" w:hAnsi="Libre Baskerville" w:cs="Times New Roman"/>
          <w:color w:val="000000"/>
          <w:kern w:val="0"/>
          <w:sz w:val="21"/>
          <w:szCs w:val="21"/>
          <w:lang w:eastAsia="nl-NL"/>
          <w14:ligatures w14:val="none"/>
        </w:rPr>
        <w:t>. Wij streven ernaar om binnen 14 werkdagen op uw verzoek te reageren.</w:t>
      </w:r>
    </w:p>
    <w:p w14:paraId="5D162370"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Klacht indienen bij de Autoriteit persoonsgegevens</w:t>
      </w:r>
    </w:p>
    <w:p w14:paraId="355A60CC"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Mocht u onverhoopt niet tevreden zijn over de wijze waarop wij met uw gegevens omgaan, dan kunt u een klacht hierover indienen bij de Autoriteit persoonsgegevens. De contactgegevens van de Autoriteit persoonsgegevens vindt u hier: https://autoriteitpersoonsgegevens.nl/nl/zelf-doen/privacyrechten/klacht-over-gebruik-persoonsgegevens</w:t>
      </w:r>
    </w:p>
    <w:p w14:paraId="6740352B"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Wijzigingen in deze privacy- en cookieverklaring</w:t>
      </w:r>
    </w:p>
    <w:p w14:paraId="2544A244"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 xml:space="preserve">Wij behouden ons het recht voor om deze privacy- en cookieverklaring aan te passen. Deze wijzigingen zullen via onze praktijkwebsite bekend worden gemaakt. </w:t>
      </w:r>
      <w:r w:rsidRPr="00652CF3">
        <w:rPr>
          <w:rFonts w:ascii="Libre Baskerville" w:eastAsia="Times New Roman" w:hAnsi="Libre Baskerville" w:cs="Times New Roman"/>
          <w:color w:val="000000"/>
          <w:kern w:val="0"/>
          <w:sz w:val="21"/>
          <w:szCs w:val="21"/>
          <w:lang w:eastAsia="nl-NL"/>
          <w14:ligatures w14:val="none"/>
        </w:rPr>
        <w:lastRenderedPageBreak/>
        <w:t>Wij raden u daarom aan om deze verklaring regelmatig te raadplegen, zodat u van eventuele wijzigingen op de hoogte bent.</w:t>
      </w:r>
    </w:p>
    <w:p w14:paraId="5511D6E7" w14:textId="77777777" w:rsidR="00652CF3" w:rsidRPr="00652CF3" w:rsidRDefault="00652CF3" w:rsidP="00652CF3">
      <w:pPr>
        <w:shd w:val="clear" w:color="auto" w:fill="FFFFFF"/>
        <w:spacing w:before="300" w:after="150" w:line="384" w:lineRule="atLeast"/>
        <w:outlineLvl w:val="1"/>
        <w:rPr>
          <w:rFonts w:ascii="inherit" w:eastAsia="Times New Roman" w:hAnsi="inherit" w:cs="Times New Roman"/>
          <w:color w:val="000000"/>
          <w:kern w:val="0"/>
          <w:sz w:val="30"/>
          <w:szCs w:val="30"/>
          <w:lang w:eastAsia="nl-NL"/>
          <w14:ligatures w14:val="none"/>
        </w:rPr>
      </w:pPr>
      <w:r w:rsidRPr="00652CF3">
        <w:rPr>
          <w:rFonts w:ascii="inherit" w:eastAsia="Times New Roman" w:hAnsi="inherit" w:cs="Times New Roman"/>
          <w:color w:val="000000"/>
          <w:kern w:val="0"/>
          <w:sz w:val="30"/>
          <w:szCs w:val="30"/>
          <w:lang w:eastAsia="nl-NL"/>
          <w14:ligatures w14:val="none"/>
        </w:rPr>
        <w:t>Onze contactgegevens</w:t>
      </w:r>
    </w:p>
    <w:p w14:paraId="286E51B5" w14:textId="77777777"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Heeft u nog vragen of opmerkingen na het lezen van deze privacy- en cookieverklaring? Dan kunt u hiervoor contact met ons opnemen via de onderstaande contactgegevens:</w:t>
      </w:r>
    </w:p>
    <w:p w14:paraId="2B4154E9" w14:textId="50F48ABD"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Pr>
          <w:rFonts w:ascii="Libre Baskerville" w:eastAsia="Times New Roman" w:hAnsi="Libre Baskerville" w:cs="Times New Roman"/>
          <w:color w:val="000000"/>
          <w:kern w:val="0"/>
          <w:sz w:val="21"/>
          <w:szCs w:val="21"/>
          <w:lang w:eastAsia="nl-NL"/>
          <w14:ligatures w14:val="none"/>
        </w:rPr>
        <w:t>Mondzorg Wekerom</w:t>
      </w:r>
      <w:r w:rsidRPr="00652CF3">
        <w:rPr>
          <w:rFonts w:ascii="Libre Baskerville" w:eastAsia="Times New Roman" w:hAnsi="Libre Baskerville" w:cs="Times New Roman"/>
          <w:color w:val="000000"/>
          <w:kern w:val="0"/>
          <w:sz w:val="21"/>
          <w:szCs w:val="21"/>
          <w:lang w:eastAsia="nl-NL"/>
          <w14:ligatures w14:val="none"/>
        </w:rPr>
        <w:t>,</w:t>
      </w:r>
      <w:r>
        <w:rPr>
          <w:rFonts w:ascii="Libre Baskerville" w:eastAsia="Times New Roman" w:hAnsi="Libre Baskerville" w:cs="Times New Roman"/>
          <w:color w:val="000000"/>
          <w:kern w:val="0"/>
          <w:sz w:val="21"/>
          <w:szCs w:val="21"/>
          <w:lang w:eastAsia="nl-NL"/>
          <w14:ligatures w14:val="none"/>
        </w:rPr>
        <w:t xml:space="preserve"> Petra van Beek</w:t>
      </w:r>
      <w:r w:rsidRPr="00652CF3">
        <w:rPr>
          <w:rFonts w:ascii="Libre Baskerville" w:eastAsia="Times New Roman" w:hAnsi="Libre Baskerville" w:cs="Times New Roman"/>
          <w:color w:val="000000"/>
          <w:kern w:val="0"/>
          <w:sz w:val="21"/>
          <w:szCs w:val="21"/>
          <w:lang w:eastAsia="nl-NL"/>
          <w14:ligatures w14:val="none"/>
        </w:rPr>
        <w:t>, functionaris van de gegevensbescherming,</w:t>
      </w:r>
    </w:p>
    <w:p w14:paraId="0463456A" w14:textId="05FB52CD" w:rsidR="00652CF3" w:rsidRPr="00652CF3" w:rsidRDefault="00652CF3" w:rsidP="00652CF3">
      <w:pPr>
        <w:shd w:val="clear" w:color="auto" w:fill="FFFFFF"/>
        <w:spacing w:after="150" w:line="240" w:lineRule="auto"/>
        <w:rPr>
          <w:rFonts w:ascii="Libre Baskerville" w:eastAsia="Times New Roman" w:hAnsi="Libre Baskerville" w:cs="Times New Roman"/>
          <w:color w:val="000000"/>
          <w:kern w:val="0"/>
          <w:sz w:val="21"/>
          <w:szCs w:val="21"/>
          <w:lang w:eastAsia="nl-NL"/>
          <w14:ligatures w14:val="none"/>
        </w:rPr>
      </w:pPr>
      <w:r w:rsidRPr="00652CF3">
        <w:rPr>
          <w:rFonts w:ascii="Libre Baskerville" w:eastAsia="Times New Roman" w:hAnsi="Libre Baskerville" w:cs="Times New Roman"/>
          <w:color w:val="000000"/>
          <w:kern w:val="0"/>
          <w:sz w:val="21"/>
          <w:szCs w:val="21"/>
          <w:lang w:eastAsia="nl-NL"/>
          <w14:ligatures w14:val="none"/>
        </w:rPr>
        <w:t>tel: 03</w:t>
      </w:r>
      <w:r>
        <w:rPr>
          <w:rFonts w:ascii="Libre Baskerville" w:eastAsia="Times New Roman" w:hAnsi="Libre Baskerville" w:cs="Times New Roman"/>
          <w:color w:val="000000"/>
          <w:kern w:val="0"/>
          <w:sz w:val="21"/>
          <w:szCs w:val="21"/>
          <w:lang w:eastAsia="nl-NL"/>
          <w14:ligatures w14:val="none"/>
        </w:rPr>
        <w:t>18656338</w:t>
      </w:r>
      <w:r w:rsidRPr="00652CF3">
        <w:rPr>
          <w:rFonts w:ascii="Libre Baskerville" w:eastAsia="Times New Roman" w:hAnsi="Libre Baskerville" w:cs="Times New Roman"/>
          <w:color w:val="000000"/>
          <w:kern w:val="0"/>
          <w:sz w:val="21"/>
          <w:szCs w:val="21"/>
          <w:lang w:eastAsia="nl-NL"/>
          <w14:ligatures w14:val="none"/>
        </w:rPr>
        <w:t xml:space="preserve"> of per email: info@</w:t>
      </w:r>
      <w:r>
        <w:rPr>
          <w:rFonts w:ascii="Libre Baskerville" w:eastAsia="Times New Roman" w:hAnsi="Libre Baskerville" w:cs="Times New Roman"/>
          <w:color w:val="000000"/>
          <w:kern w:val="0"/>
          <w:sz w:val="21"/>
          <w:szCs w:val="21"/>
          <w:lang w:eastAsia="nl-NL"/>
          <w14:ligatures w14:val="none"/>
        </w:rPr>
        <w:t>mondzorgwekerom.nl</w:t>
      </w:r>
    </w:p>
    <w:p w14:paraId="30CE1E38" w14:textId="77777777" w:rsidR="00652CF3" w:rsidRDefault="00652CF3"/>
    <w:sectPr w:rsidR="00652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CCC"/>
    <w:multiLevelType w:val="multilevel"/>
    <w:tmpl w:val="9754F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365E7"/>
    <w:multiLevelType w:val="multilevel"/>
    <w:tmpl w:val="1EE8E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349F4"/>
    <w:multiLevelType w:val="multilevel"/>
    <w:tmpl w:val="C28AE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682982">
    <w:abstractNumId w:val="0"/>
  </w:num>
  <w:num w:numId="2" w16cid:durableId="1908566180">
    <w:abstractNumId w:val="2"/>
  </w:num>
  <w:num w:numId="3" w16cid:durableId="71974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F3"/>
    <w:rsid w:val="00652CF3"/>
    <w:rsid w:val="00E30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8E49"/>
  <w15:chartTrackingRefBased/>
  <w15:docId w15:val="{BCBE612C-BD6B-45DC-AC82-3A36DF98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52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652CF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CF3"/>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652CF3"/>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652CF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52CF3"/>
    <w:rPr>
      <w:color w:val="0000FF"/>
      <w:u w:val="single"/>
    </w:rPr>
  </w:style>
  <w:style w:type="character" w:styleId="Onopgelostemelding">
    <w:name w:val="Unresolved Mention"/>
    <w:basedOn w:val="Standaardalinea-lettertype"/>
    <w:uiPriority w:val="99"/>
    <w:semiHidden/>
    <w:unhideWhenUsed/>
    <w:rsid w:val="00652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084">
      <w:bodyDiv w:val="1"/>
      <w:marLeft w:val="0"/>
      <w:marRight w:val="0"/>
      <w:marTop w:val="0"/>
      <w:marBottom w:val="0"/>
      <w:divBdr>
        <w:top w:val="none" w:sz="0" w:space="0" w:color="auto"/>
        <w:left w:val="none" w:sz="0" w:space="0" w:color="auto"/>
        <w:bottom w:val="none" w:sz="0" w:space="0" w:color="auto"/>
        <w:right w:val="none" w:sz="0" w:space="0" w:color="auto"/>
      </w:divBdr>
      <w:divsChild>
        <w:div w:id="202115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ndzorgwekerom.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C0470292558B48A1BE637839E601D2" ma:contentTypeVersion="3" ma:contentTypeDescription="Een nieuw document maken." ma:contentTypeScope="" ma:versionID="41f7c4748eaf170b701e27218dcc3b7a">
  <xsd:schema xmlns:xsd="http://www.w3.org/2001/XMLSchema" xmlns:xs="http://www.w3.org/2001/XMLSchema" xmlns:p="http://schemas.microsoft.com/office/2006/metadata/properties" xmlns:ns3="d4c4decc-5395-4500-88ce-8dd2733d67b1" targetNamespace="http://schemas.microsoft.com/office/2006/metadata/properties" ma:root="true" ma:fieldsID="209ed7f1ad76e0174640c8f5d3d0047e" ns3:_="">
    <xsd:import namespace="d4c4decc-5395-4500-88ce-8dd2733d67b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4decc-5395-4500-88ce-8dd2733d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2FA1D-C2B7-414D-9F54-9818EC67D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01892-539F-4069-A9E0-AC3F9C67AA7D}">
  <ds:schemaRefs>
    <ds:schemaRef ds:uri="http://schemas.microsoft.com/sharepoint/v3/contenttype/forms"/>
  </ds:schemaRefs>
</ds:datastoreItem>
</file>

<file path=customXml/itemProps3.xml><?xml version="1.0" encoding="utf-8"?>
<ds:datastoreItem xmlns:ds="http://schemas.openxmlformats.org/officeDocument/2006/customXml" ds:itemID="{5796C595-185B-4084-8200-881217C2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4decc-5395-4500-88ce-8dd2733d6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6621</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Beek | Mondzorg Wekerom</dc:creator>
  <cp:keywords/>
  <dc:description/>
  <cp:lastModifiedBy>Petra van Beek | Mondzorg Wekerom</cp:lastModifiedBy>
  <cp:revision>2</cp:revision>
  <dcterms:created xsi:type="dcterms:W3CDTF">2023-10-25T08:50:00Z</dcterms:created>
  <dcterms:modified xsi:type="dcterms:W3CDTF">2023-10-25T08:50:00Z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0x01010025C0470292558B48A1BE637839E601D2</vt:lpwstr>
  </property>
</Properties>
</file>